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DA7" w:rsidRPr="00C80F09" w:rsidRDefault="005E1DA7" w:rsidP="005E1DA7">
      <w:pPr>
        <w:jc w:val="center"/>
        <w:rPr>
          <w:rFonts w:ascii="Times New Roman" w:hAnsi="Times New Roman" w:cs="Times New Roman"/>
          <w:b/>
          <w:bCs/>
          <w:sz w:val="24"/>
        </w:rPr>
      </w:pPr>
      <w:r w:rsidRPr="00C80F09">
        <w:rPr>
          <w:rFonts w:ascii="Times New Roman" w:hAnsi="Times New Roman" w:cs="Times New Roman"/>
          <w:b/>
          <w:bCs/>
          <w:sz w:val="24"/>
        </w:rPr>
        <w:t xml:space="preserve">RİSKLİ BÖLGEDE GÖREVLİ SAĞLIK PERSONELİMİZ İÇİN </w:t>
      </w:r>
    </w:p>
    <w:p w:rsidR="005E1DA7" w:rsidRPr="00C80F09" w:rsidRDefault="00294899" w:rsidP="005E1DA7">
      <w:pPr>
        <w:jc w:val="center"/>
        <w:rPr>
          <w:rFonts w:ascii="Times New Roman" w:hAnsi="Times New Roman" w:cs="Times New Roman"/>
          <w:b/>
          <w:bCs/>
          <w:sz w:val="24"/>
        </w:rPr>
      </w:pPr>
      <w:r w:rsidRPr="00C80F09">
        <w:rPr>
          <w:rFonts w:ascii="Times New Roman" w:hAnsi="Times New Roman" w:cs="Times New Roman"/>
          <w:b/>
          <w:bCs/>
          <w:sz w:val="24"/>
        </w:rPr>
        <w:t>MERS-</w:t>
      </w:r>
      <w:proofErr w:type="spellStart"/>
      <w:r w:rsidRPr="00C80F09">
        <w:rPr>
          <w:rFonts w:ascii="Times New Roman" w:hAnsi="Times New Roman" w:cs="Times New Roman"/>
          <w:b/>
          <w:bCs/>
          <w:sz w:val="24"/>
        </w:rPr>
        <w:t>CoV</w:t>
      </w:r>
      <w:proofErr w:type="spellEnd"/>
      <w:r w:rsidRPr="00C80F09">
        <w:rPr>
          <w:rFonts w:ascii="Times New Roman" w:hAnsi="Times New Roman" w:cs="Times New Roman"/>
          <w:b/>
          <w:bCs/>
          <w:sz w:val="24"/>
        </w:rPr>
        <w:t xml:space="preserve"> HASTALIĞI </w:t>
      </w:r>
      <w:r w:rsidR="005E1DA7" w:rsidRPr="00C80F09">
        <w:rPr>
          <w:rFonts w:ascii="Times New Roman" w:hAnsi="Times New Roman" w:cs="Times New Roman"/>
          <w:b/>
          <w:bCs/>
          <w:sz w:val="24"/>
        </w:rPr>
        <w:t>BİLGİ NOTU</w:t>
      </w:r>
    </w:p>
    <w:p w:rsidR="005E1DA7" w:rsidRPr="00D37734" w:rsidRDefault="005E1DA7" w:rsidP="005E1DA7">
      <w:pPr>
        <w:jc w:val="center"/>
        <w:rPr>
          <w:rFonts w:ascii="Times New Roman" w:hAnsi="Times New Roman" w:cs="Times New Roman"/>
          <w:sz w:val="24"/>
        </w:rPr>
      </w:pPr>
    </w:p>
    <w:p w:rsidR="005E1DA7" w:rsidRPr="00D37734" w:rsidRDefault="005E1DA7" w:rsidP="005E1DA7">
      <w:pPr>
        <w:ind w:firstLine="851"/>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 xml:space="preserve">Coronavirüsler ülkemizde de insanlarda dolaşımda olan HCoV-229E, HCoV-OC43, HCoV-NL63 ve HKU1-CoV alt tipleri ile çoğunlukla soğuk algınlığına sebep olan virüslerdir. Ancak SARS Coronavirüs’ün (SARS-CoV) sebep olduğu SARS (Şiddetli Akut Solunum Yetmezliği Sendromu) gibi, çok daha ciddi solunum yolu hastalıklarına da sebep olabilmektedirler. SARS-CoV 21. Yüzyılın ilk uluslar arası sağlık acil durumu olarak 2003 yılında daha önceden bilinmeyen bir virüs halinde ortaya çıkmıştı ve yüzlerce insanın hayatını kaybetmesine neden olmuştu. Yaklaşık 10 yıl sonra  Coronavirüs ailesinden, daha önce insan ya da hayvanlarda tespit edilmemiş olan </w:t>
      </w:r>
      <w:r w:rsidRPr="00D37734">
        <w:rPr>
          <w:rFonts w:ascii="Times New Roman" w:hAnsi="Times New Roman" w:cs="Times New Roman"/>
          <w:sz w:val="24"/>
          <w:szCs w:val="24"/>
        </w:rPr>
        <w:t>MERS-</w:t>
      </w:r>
      <w:proofErr w:type="spellStart"/>
      <w:r w:rsidRPr="00D37734">
        <w:rPr>
          <w:rFonts w:ascii="Times New Roman" w:hAnsi="Times New Roman" w:cs="Times New Roman"/>
          <w:sz w:val="24"/>
          <w:szCs w:val="24"/>
        </w:rPr>
        <w:t>CoV</w:t>
      </w:r>
      <w:proofErr w:type="spellEnd"/>
      <w:r w:rsidRPr="00D37734">
        <w:rPr>
          <w:rFonts w:ascii="Times New Roman" w:eastAsia="Calibri" w:hAnsi="Times New Roman" w:cs="Times New Roman"/>
          <w:noProof/>
          <w:sz w:val="24"/>
          <w:szCs w:val="24"/>
        </w:rPr>
        <w:t xml:space="preserve"> (Middle East Respiratory Syndrome Coronavirus) Eylül 2012'de insanlarda ilk defa Su</w:t>
      </w:r>
      <w:r w:rsidR="00906C01">
        <w:rPr>
          <w:rFonts w:ascii="Times New Roman" w:eastAsia="Calibri" w:hAnsi="Times New Roman" w:cs="Times New Roman"/>
          <w:noProof/>
          <w:sz w:val="24"/>
          <w:szCs w:val="24"/>
        </w:rPr>
        <w:t>udi Arabistan’da tanımlanmıştır ve 2012 yılından beri 27 ülkede görülmüştür.</w:t>
      </w:r>
      <w:r w:rsidRPr="00D37734">
        <w:rPr>
          <w:rFonts w:ascii="Times New Roman" w:eastAsia="Calibri" w:hAnsi="Times New Roman" w:cs="Times New Roman"/>
          <w:noProof/>
          <w:sz w:val="24"/>
          <w:szCs w:val="24"/>
        </w:rPr>
        <w:t xml:space="preserve"> SARS Coronavirüsü ile uzaktan bağlantılı olmasına rağmen, yaşanmış olan SARS tecrübesinden ötürü endişe oluşturmuştur. </w:t>
      </w:r>
      <w:r>
        <w:rPr>
          <w:rFonts w:ascii="Times New Roman" w:eastAsia="Calibri" w:hAnsi="Times New Roman" w:cs="Times New Roman"/>
          <w:noProof/>
          <w:sz w:val="24"/>
          <w:szCs w:val="24"/>
        </w:rPr>
        <w:t>Ağustos</w:t>
      </w:r>
      <w:r w:rsidRPr="00D37734">
        <w:rPr>
          <w:rFonts w:ascii="Times New Roman" w:eastAsia="Calibri" w:hAnsi="Times New Roman" w:cs="Times New Roman"/>
          <w:noProof/>
          <w:sz w:val="24"/>
          <w:szCs w:val="24"/>
        </w:rPr>
        <w:t xml:space="preserve"> 2015 itibariyle MERS-CoV, SARS’tan farklı olarak kolaylıkla veya sürekli olarak insanlar arasında yayılmamaktadır ancak kısıtlı ve devamlı olmayan bir yolla insandan insana bulaşabilmektedir. </w:t>
      </w:r>
      <w:r w:rsidR="00AC64CC">
        <w:rPr>
          <w:rFonts w:ascii="Times New Roman" w:eastAsia="Calibri" w:hAnsi="Times New Roman" w:cs="Times New Roman"/>
          <w:noProof/>
          <w:sz w:val="24"/>
          <w:szCs w:val="24"/>
        </w:rPr>
        <w:t>Hastaların yaklaşık %35’i ölmektedir.</w:t>
      </w:r>
    </w:p>
    <w:p w:rsidR="005E1DA7" w:rsidRPr="00D37734" w:rsidRDefault="005E1DA7" w:rsidP="00377E28">
      <w:pPr>
        <w:ind w:firstLine="851"/>
        <w:jc w:val="both"/>
        <w:rPr>
          <w:rFonts w:ascii="Times New Roman" w:hAnsi="Times New Roman" w:cs="Times New Roman"/>
          <w:sz w:val="24"/>
          <w:szCs w:val="24"/>
        </w:rPr>
      </w:pPr>
      <w:r w:rsidRPr="001D5693">
        <w:rPr>
          <w:rFonts w:ascii="Times New Roman" w:eastAsia="Calibri" w:hAnsi="Times New Roman" w:cs="Times New Roman"/>
          <w:noProof/>
          <w:sz w:val="24"/>
          <w:szCs w:val="24"/>
        </w:rPr>
        <w:t>MERS vaka sayıları ve vaka tespit edilen ülkelerin sayıları artmaya devam etmektedir.</w:t>
      </w:r>
      <w:r>
        <w:rPr>
          <w:rFonts w:ascii="Times New Roman" w:eastAsia="Calibri" w:hAnsi="Times New Roman" w:cs="Times New Roman"/>
          <w:noProof/>
          <w:sz w:val="24"/>
          <w:szCs w:val="24"/>
        </w:rPr>
        <w:t xml:space="preserve"> Dünya Sağlık Örgütü (DSÖ) verilerine göre </w:t>
      </w:r>
      <w:r w:rsidRPr="001D5693">
        <w:rPr>
          <w:rFonts w:ascii="Times New Roman" w:eastAsia="Calibri" w:hAnsi="Times New Roman" w:cs="Times New Roman"/>
          <w:noProof/>
          <w:sz w:val="24"/>
          <w:szCs w:val="24"/>
        </w:rPr>
        <w:t xml:space="preserve"> </w:t>
      </w:r>
      <w:r w:rsidR="000C6665">
        <w:rPr>
          <w:rFonts w:ascii="Times New Roman" w:eastAsia="Calibri" w:hAnsi="Times New Roman" w:cs="Times New Roman"/>
          <w:noProof/>
          <w:sz w:val="24"/>
          <w:szCs w:val="24"/>
        </w:rPr>
        <w:t xml:space="preserve">27 </w:t>
      </w:r>
      <w:r w:rsidR="00377E28">
        <w:rPr>
          <w:rFonts w:ascii="Times New Roman" w:eastAsia="Calibri" w:hAnsi="Times New Roman" w:cs="Times New Roman"/>
          <w:noProof/>
          <w:sz w:val="24"/>
          <w:szCs w:val="24"/>
        </w:rPr>
        <w:t xml:space="preserve">Nisan 2016 </w:t>
      </w:r>
      <w:r w:rsidRPr="001D5693">
        <w:rPr>
          <w:rFonts w:ascii="Times New Roman" w:eastAsia="Calibri" w:hAnsi="Times New Roman" w:cs="Times New Roman"/>
          <w:noProof/>
          <w:sz w:val="24"/>
          <w:szCs w:val="24"/>
        </w:rPr>
        <w:t>tarihi itibariyle dünya genelinde tespit edilmiş olan MERS vaka sayısı</w:t>
      </w:r>
      <w:r w:rsidR="00377E28">
        <w:rPr>
          <w:rFonts w:ascii="Times New Roman" w:eastAsia="Calibri" w:hAnsi="Times New Roman" w:cs="Times New Roman"/>
          <w:noProof/>
          <w:sz w:val="24"/>
          <w:szCs w:val="24"/>
        </w:rPr>
        <w:t xml:space="preserve"> 1952’dir ve bu hastalardan 693</w:t>
      </w:r>
      <w:r w:rsidRPr="001D5693">
        <w:rPr>
          <w:rFonts w:ascii="Times New Roman" w:eastAsia="Calibri" w:hAnsi="Times New Roman" w:cs="Times New Roman"/>
          <w:noProof/>
          <w:sz w:val="24"/>
          <w:szCs w:val="24"/>
        </w:rPr>
        <w:t>’ü hayatını kaybetmiştir. Tespit edilen vakaların büyük çoğunluğu</w:t>
      </w:r>
      <w:r w:rsidR="00AE2325">
        <w:rPr>
          <w:rFonts w:ascii="Times New Roman" w:eastAsia="Calibri" w:hAnsi="Times New Roman" w:cs="Times New Roman"/>
          <w:noProof/>
          <w:sz w:val="24"/>
          <w:szCs w:val="24"/>
        </w:rPr>
        <w:t xml:space="preserve"> (% 80’i)</w:t>
      </w:r>
      <w:r w:rsidRPr="001D5693">
        <w:rPr>
          <w:rFonts w:ascii="Times New Roman" w:eastAsia="Calibri" w:hAnsi="Times New Roman" w:cs="Times New Roman"/>
          <w:noProof/>
          <w:sz w:val="24"/>
          <w:szCs w:val="24"/>
        </w:rPr>
        <w:t xml:space="preserve"> Suudi Arabistan’dan bildirilmiştir, ayrıca Birleşik Arap Emirlikleri, Güney Kore, Katar, Ürdün, Umman, Kuveyt, Mısır, İngiltere, Almanya, Fransa, Yunanistan, İtalya, Tunus, Malezya, Filipinler ve Amerika Birleşik Devletleri’nde de MERS vakaları tespit edilmiştir</w:t>
      </w:r>
    </w:p>
    <w:p w:rsidR="005E1DA7" w:rsidRPr="00D37734" w:rsidRDefault="005E1DA7" w:rsidP="005E1DA7">
      <w:pPr>
        <w:ind w:firstLine="708"/>
        <w:jc w:val="both"/>
        <w:rPr>
          <w:rFonts w:ascii="Times New Roman" w:hAnsi="Times New Roman" w:cs="Times New Roman"/>
          <w:sz w:val="24"/>
          <w:szCs w:val="24"/>
        </w:rPr>
      </w:pPr>
      <w:r w:rsidRPr="00D37734">
        <w:rPr>
          <w:rFonts w:ascii="Times New Roman" w:hAnsi="Times New Roman" w:cs="Times New Roman"/>
          <w:sz w:val="24"/>
          <w:szCs w:val="24"/>
        </w:rPr>
        <w:t xml:space="preserve">Ülkemizde </w:t>
      </w:r>
      <w:proofErr w:type="spellStart"/>
      <w:r w:rsidRPr="00D37734">
        <w:rPr>
          <w:rFonts w:ascii="Times New Roman" w:hAnsi="Times New Roman" w:cs="Times New Roman"/>
          <w:sz w:val="24"/>
          <w:szCs w:val="24"/>
        </w:rPr>
        <w:t>MERS’e</w:t>
      </w:r>
      <w:proofErr w:type="spellEnd"/>
      <w:r w:rsidRPr="00D37734">
        <w:rPr>
          <w:rFonts w:ascii="Times New Roman" w:hAnsi="Times New Roman" w:cs="Times New Roman"/>
          <w:sz w:val="24"/>
          <w:szCs w:val="24"/>
        </w:rPr>
        <w:t xml:space="preserve"> yönelik olarak Ekim 2012’de “Yeni </w:t>
      </w:r>
      <w:proofErr w:type="spellStart"/>
      <w:r w:rsidRPr="00D37734">
        <w:rPr>
          <w:rFonts w:ascii="Times New Roman" w:hAnsi="Times New Roman" w:cs="Times New Roman"/>
          <w:sz w:val="24"/>
          <w:szCs w:val="24"/>
        </w:rPr>
        <w:t>Coronavirüs</w:t>
      </w:r>
      <w:proofErr w:type="spellEnd"/>
      <w:r w:rsidRPr="00D37734">
        <w:rPr>
          <w:rFonts w:ascii="Times New Roman" w:hAnsi="Times New Roman" w:cs="Times New Roman"/>
          <w:sz w:val="24"/>
          <w:szCs w:val="24"/>
        </w:rPr>
        <w:t xml:space="preserve"> Bilim Kurulu” oluşturulmuş ve alınan kararlar doğrultusunda çalışmalara başlanmıştır. Nisan 2013’de toplanan “Grip Bilim </w:t>
      </w:r>
      <w:proofErr w:type="spellStart"/>
      <w:r w:rsidRPr="00D37734">
        <w:rPr>
          <w:rFonts w:ascii="Times New Roman" w:hAnsi="Times New Roman" w:cs="Times New Roman"/>
          <w:sz w:val="24"/>
          <w:szCs w:val="24"/>
        </w:rPr>
        <w:t>Kurulu”nda</w:t>
      </w:r>
      <w:proofErr w:type="spellEnd"/>
      <w:r w:rsidRPr="00D37734">
        <w:rPr>
          <w:rFonts w:ascii="Times New Roman" w:hAnsi="Times New Roman" w:cs="Times New Roman"/>
          <w:sz w:val="24"/>
          <w:szCs w:val="24"/>
        </w:rPr>
        <w:t xml:space="preserve"> olası vaka tanımındaki seyahat öyküsü </w:t>
      </w:r>
      <w:proofErr w:type="gramStart"/>
      <w:r w:rsidRPr="00D37734">
        <w:rPr>
          <w:rFonts w:ascii="Times New Roman" w:hAnsi="Times New Roman" w:cs="Times New Roman"/>
          <w:sz w:val="24"/>
          <w:szCs w:val="24"/>
        </w:rPr>
        <w:t>kriteri</w:t>
      </w:r>
      <w:proofErr w:type="gramEnd"/>
      <w:r w:rsidRPr="00D37734">
        <w:rPr>
          <w:rFonts w:ascii="Times New Roman" w:hAnsi="Times New Roman" w:cs="Times New Roman"/>
          <w:sz w:val="24"/>
          <w:szCs w:val="24"/>
        </w:rPr>
        <w:t xml:space="preserve"> genişletilerek vaka tanımında vaka görülen ülkelere seyahat öyküsü olmasının yer almasına ve Haziran 2013’de toplanan “Grip Bilim </w:t>
      </w:r>
      <w:proofErr w:type="spellStart"/>
      <w:r w:rsidRPr="00D37734">
        <w:rPr>
          <w:rFonts w:ascii="Times New Roman" w:hAnsi="Times New Roman" w:cs="Times New Roman"/>
          <w:sz w:val="24"/>
          <w:szCs w:val="24"/>
        </w:rPr>
        <w:t>Kurulu”nda</w:t>
      </w:r>
      <w:proofErr w:type="spellEnd"/>
      <w:r w:rsidRPr="00D37734">
        <w:rPr>
          <w:rFonts w:ascii="Times New Roman" w:hAnsi="Times New Roman" w:cs="Times New Roman"/>
          <w:sz w:val="24"/>
          <w:szCs w:val="24"/>
        </w:rPr>
        <w:t xml:space="preserve"> vaka tanımındaki 10 gün olan takip süresinin 14 güne çıkarılıp yakın temaslıların da tanıma eklenmesine karar verilmiştir. Gelişmelerin yeniden değerlendirildiği Kasım 2013’te toplanan Bilim Kurulu toplantısının sonrasında da kullanmakta olduğumuz “Vaka Takip Algoritması”, “Yakın Temaslı Algoritması” ve gerekli formlar ile MERS </w:t>
      </w:r>
      <w:proofErr w:type="spellStart"/>
      <w:r w:rsidRPr="00D37734">
        <w:rPr>
          <w:rFonts w:ascii="Times New Roman" w:hAnsi="Times New Roman" w:cs="Times New Roman"/>
          <w:sz w:val="24"/>
          <w:szCs w:val="24"/>
        </w:rPr>
        <w:t>sürveyansı</w:t>
      </w:r>
      <w:proofErr w:type="spellEnd"/>
      <w:r w:rsidRPr="00D37734">
        <w:rPr>
          <w:rFonts w:ascii="Times New Roman" w:hAnsi="Times New Roman" w:cs="Times New Roman"/>
          <w:sz w:val="24"/>
          <w:szCs w:val="24"/>
        </w:rPr>
        <w:t xml:space="preserve"> sürdürülmüştür. Ayrıca Hac sezonunda ülkemizden çok sayıda kişinin Suudi Arabistan’a seyahat etmesi dolayısıyla Hacılarımız ülkeye dönüşlerinden sonraki 14 günlük sürede hastalık bulguları yönünden takip edilmiştir.</w:t>
      </w:r>
    </w:p>
    <w:p w:rsidR="005E1DA7" w:rsidRPr="00D37734" w:rsidRDefault="003249A6" w:rsidP="003C52CF">
      <w:pPr>
        <w:ind w:firstLine="851"/>
        <w:jc w:val="both"/>
        <w:rPr>
          <w:rFonts w:ascii="Times New Roman" w:hAnsi="Times New Roman" w:cs="Times New Roman"/>
          <w:sz w:val="24"/>
          <w:szCs w:val="24"/>
        </w:rPr>
      </w:pPr>
      <w:r>
        <w:rPr>
          <w:rFonts w:ascii="Times New Roman" w:hAnsi="Times New Roman" w:cs="Times New Roman"/>
          <w:sz w:val="24"/>
          <w:szCs w:val="24"/>
        </w:rPr>
        <w:t>Ü</w:t>
      </w:r>
      <w:r w:rsidR="005E1DA7" w:rsidRPr="00D37734">
        <w:rPr>
          <w:rFonts w:ascii="Times New Roman" w:hAnsi="Times New Roman" w:cs="Times New Roman"/>
          <w:sz w:val="24"/>
          <w:szCs w:val="24"/>
        </w:rPr>
        <w:t xml:space="preserve">lkemize dönen hacılarımızın </w:t>
      </w:r>
      <w:r>
        <w:rPr>
          <w:rFonts w:ascii="Times New Roman" w:hAnsi="Times New Roman" w:cs="Times New Roman"/>
          <w:sz w:val="24"/>
          <w:szCs w:val="24"/>
        </w:rPr>
        <w:t>s</w:t>
      </w:r>
      <w:r w:rsidR="005E1DA7" w:rsidRPr="00D37734">
        <w:rPr>
          <w:rFonts w:ascii="Times New Roman" w:eastAsia="Calibri" w:hAnsi="Times New Roman" w:cs="Times New Roman"/>
          <w:noProof/>
          <w:sz w:val="24"/>
          <w:szCs w:val="24"/>
        </w:rPr>
        <w:t xml:space="preserve">eyahat dönüşünden sonraki </w:t>
      </w:r>
      <w:r w:rsidR="005E1DA7" w:rsidRPr="00D37734">
        <w:rPr>
          <w:rFonts w:ascii="Times New Roman" w:hAnsi="Times New Roman" w:cs="Times New Roman"/>
          <w:sz w:val="24"/>
          <w:szCs w:val="24"/>
        </w:rPr>
        <w:t xml:space="preserve">14 gün içerisinde ateş ile birlikte </w:t>
      </w:r>
      <w:r w:rsidR="005E1DA7" w:rsidRPr="00D37734">
        <w:rPr>
          <w:rFonts w:ascii="Times New Roman" w:eastAsia="Calibri" w:hAnsi="Times New Roman" w:cs="Times New Roman"/>
          <w:noProof/>
          <w:sz w:val="24"/>
          <w:szCs w:val="24"/>
        </w:rPr>
        <w:t>alt solunum yolu hastalığı belirtileri (öksürük, nefes darlığı) olan kişilerin</w:t>
      </w:r>
      <w:r w:rsidR="005E1DA7" w:rsidRPr="00D37734">
        <w:rPr>
          <w:rFonts w:ascii="Times New Roman" w:hAnsi="Times New Roman" w:cs="Times New Roman"/>
          <w:sz w:val="24"/>
          <w:szCs w:val="24"/>
        </w:rPr>
        <w:t xml:space="preserve"> sağlık kuruluşuna başvurmaları ve başvuru sırasında mutlaka Suudi Arabistan’a ziyaret öyküsünü belirtmeleri konusunda bilgilendirilme</w:t>
      </w:r>
      <w:r w:rsidR="003C52CF">
        <w:rPr>
          <w:rFonts w:ascii="Times New Roman" w:hAnsi="Times New Roman" w:cs="Times New Roman"/>
          <w:sz w:val="24"/>
          <w:szCs w:val="24"/>
        </w:rPr>
        <w:t>leri ve bunun hacı adaylarına hatırlatılması önemlidir</w:t>
      </w:r>
      <w:proofErr w:type="gramStart"/>
      <w:r w:rsidR="003C52CF">
        <w:rPr>
          <w:rFonts w:ascii="Times New Roman" w:hAnsi="Times New Roman" w:cs="Times New Roman"/>
          <w:sz w:val="24"/>
          <w:szCs w:val="24"/>
        </w:rPr>
        <w:t>.</w:t>
      </w:r>
      <w:bookmarkStart w:id="0" w:name="_GoBack"/>
      <w:bookmarkEnd w:id="0"/>
      <w:r w:rsidR="005E1DA7" w:rsidRPr="00D37734">
        <w:rPr>
          <w:rFonts w:ascii="Times New Roman" w:hAnsi="Times New Roman" w:cs="Times New Roman"/>
          <w:sz w:val="24"/>
          <w:szCs w:val="24"/>
        </w:rPr>
        <w:t>.</w:t>
      </w:r>
      <w:proofErr w:type="gramEnd"/>
      <w:r w:rsidR="005E1DA7" w:rsidRPr="00D37734">
        <w:rPr>
          <w:rFonts w:ascii="Times New Roman" w:hAnsi="Times New Roman" w:cs="Times New Roman"/>
          <w:sz w:val="24"/>
          <w:szCs w:val="24"/>
        </w:rPr>
        <w:t xml:space="preserve"> </w:t>
      </w:r>
    </w:p>
    <w:p w:rsidR="005E1DA7" w:rsidRPr="00D37734" w:rsidRDefault="005E1DA7" w:rsidP="005E1DA7">
      <w:pPr>
        <w:ind w:firstLine="851"/>
        <w:jc w:val="both"/>
        <w:rPr>
          <w:rFonts w:ascii="Times New Roman" w:hAnsi="Times New Roman" w:cs="Times New Roman"/>
          <w:sz w:val="24"/>
          <w:szCs w:val="24"/>
        </w:rPr>
      </w:pPr>
      <w:proofErr w:type="gramStart"/>
      <w:r w:rsidRPr="00D37734">
        <w:rPr>
          <w:rFonts w:ascii="Times New Roman" w:hAnsi="Times New Roman" w:cs="Times New Roman"/>
          <w:sz w:val="24"/>
          <w:szCs w:val="24"/>
        </w:rPr>
        <w:lastRenderedPageBreak/>
        <w:t xml:space="preserve">Son olarak </w:t>
      </w:r>
      <w:r w:rsidRPr="00E63154">
        <w:rPr>
          <w:rFonts w:ascii="Times New Roman" w:hAnsi="Times New Roman" w:cs="Times New Roman"/>
          <w:sz w:val="24"/>
          <w:szCs w:val="24"/>
        </w:rPr>
        <w:t>Temmuz 2015’te Güney Kore’de yaşanan salgın sırasında</w:t>
      </w:r>
      <w:r w:rsidRPr="00D37734">
        <w:rPr>
          <w:rFonts w:ascii="Times New Roman" w:hAnsi="Times New Roman" w:cs="Times New Roman"/>
          <w:sz w:val="24"/>
          <w:szCs w:val="24"/>
        </w:rPr>
        <w:t xml:space="preserve"> toplanan Bilim Kurulu toplantısında; hastalık riski olan kişilerin tanımı, sadece hac ve umre nedeni ile Suudi Arabistan’a seyahat eden kişiler değil, vaka görülen ülkelere seyahat eden kişiler olarak yeniden düzenlenmiş ve tüm bu riskli bölgelere giden vatandaşlarımıza hastalık hakkında bilgilendirme yapılmasına devam edilmesi, uygulanması gereken tedbir ve önlemlerin yeterli olduğu kararları alınmıştır. </w:t>
      </w:r>
      <w:proofErr w:type="gramEnd"/>
      <w:r w:rsidRPr="00D37734">
        <w:rPr>
          <w:rFonts w:ascii="Times New Roman" w:hAnsi="Times New Roman" w:cs="Times New Roman"/>
          <w:sz w:val="24"/>
          <w:szCs w:val="24"/>
        </w:rPr>
        <w:t>Umre amacıyla ülkemizden Suudi Arabistan’a yıl boyunca çok sayı</w:t>
      </w:r>
      <w:r w:rsidR="005D195B">
        <w:rPr>
          <w:rFonts w:ascii="Times New Roman" w:hAnsi="Times New Roman" w:cs="Times New Roman"/>
          <w:sz w:val="24"/>
          <w:szCs w:val="24"/>
        </w:rPr>
        <w:t>da seyahat gerçekleştiği ve 2017</w:t>
      </w:r>
      <w:r w:rsidRPr="00D37734">
        <w:rPr>
          <w:rFonts w:ascii="Times New Roman" w:hAnsi="Times New Roman" w:cs="Times New Roman"/>
          <w:sz w:val="24"/>
          <w:szCs w:val="24"/>
        </w:rPr>
        <w:t xml:space="preserve"> Hac sezonuna da yakında girileceği için MERS-</w:t>
      </w:r>
      <w:proofErr w:type="spellStart"/>
      <w:r w:rsidRPr="00D37734">
        <w:rPr>
          <w:rFonts w:ascii="Times New Roman" w:hAnsi="Times New Roman" w:cs="Times New Roman"/>
          <w:sz w:val="24"/>
          <w:szCs w:val="24"/>
        </w:rPr>
        <w:t>CoV</w:t>
      </w:r>
      <w:proofErr w:type="spellEnd"/>
      <w:r w:rsidRPr="00D37734">
        <w:rPr>
          <w:rFonts w:ascii="Times New Roman" w:hAnsi="Times New Roman" w:cs="Times New Roman"/>
          <w:sz w:val="24"/>
          <w:szCs w:val="24"/>
        </w:rPr>
        <w:t xml:space="preserve"> </w:t>
      </w:r>
      <w:proofErr w:type="spellStart"/>
      <w:r w:rsidRPr="00D37734">
        <w:rPr>
          <w:rFonts w:ascii="Times New Roman" w:hAnsi="Times New Roman" w:cs="Times New Roman"/>
          <w:sz w:val="24"/>
          <w:szCs w:val="24"/>
        </w:rPr>
        <w:t>sürveyansına</w:t>
      </w:r>
      <w:proofErr w:type="spellEnd"/>
      <w:r w:rsidRPr="00D37734">
        <w:rPr>
          <w:rFonts w:ascii="Times New Roman" w:hAnsi="Times New Roman" w:cs="Times New Roman"/>
          <w:sz w:val="24"/>
          <w:szCs w:val="24"/>
        </w:rPr>
        <w:t xml:space="preserve"> hassasiyetle devam edilecektir.</w:t>
      </w:r>
    </w:p>
    <w:p w:rsidR="005E1DA7" w:rsidRPr="00D37734" w:rsidRDefault="005E1DA7" w:rsidP="005E1DA7">
      <w:pPr>
        <w:ind w:firstLine="708"/>
        <w:jc w:val="both"/>
        <w:rPr>
          <w:rFonts w:ascii="Times New Roman" w:hAnsi="Times New Roman" w:cs="Times New Roman"/>
          <w:sz w:val="24"/>
          <w:szCs w:val="24"/>
        </w:rPr>
      </w:pPr>
      <w:r w:rsidRPr="001D5693">
        <w:rPr>
          <w:rFonts w:ascii="Times New Roman" w:hAnsi="Times New Roman" w:cs="Times New Roman"/>
          <w:sz w:val="24"/>
          <w:szCs w:val="24"/>
        </w:rPr>
        <w:t xml:space="preserve">Ülkemizde </w:t>
      </w:r>
      <w:r>
        <w:rPr>
          <w:rFonts w:ascii="Times New Roman" w:hAnsi="Times New Roman" w:cs="Times New Roman"/>
          <w:sz w:val="24"/>
          <w:szCs w:val="24"/>
        </w:rPr>
        <w:t>1</w:t>
      </w:r>
      <w:r w:rsidR="003522D6">
        <w:rPr>
          <w:rFonts w:ascii="Times New Roman" w:hAnsi="Times New Roman" w:cs="Times New Roman"/>
          <w:sz w:val="24"/>
          <w:szCs w:val="24"/>
        </w:rPr>
        <w:t>2 Mayıs 2017</w:t>
      </w:r>
      <w:r>
        <w:rPr>
          <w:rFonts w:ascii="Times New Roman" w:hAnsi="Times New Roman" w:cs="Times New Roman"/>
          <w:sz w:val="24"/>
          <w:szCs w:val="24"/>
        </w:rPr>
        <w:t xml:space="preserve"> </w:t>
      </w:r>
      <w:r w:rsidRPr="001D5693">
        <w:rPr>
          <w:rFonts w:ascii="Times New Roman" w:eastAsia="Calibri" w:hAnsi="Times New Roman" w:cs="Times New Roman"/>
          <w:noProof/>
          <w:sz w:val="24"/>
          <w:szCs w:val="24"/>
        </w:rPr>
        <w:t xml:space="preserve">tarihine kadar olası </w:t>
      </w:r>
      <w:r w:rsidR="003522D6">
        <w:rPr>
          <w:rFonts w:ascii="Times New Roman" w:hAnsi="Times New Roman" w:cs="Times New Roman"/>
          <w:sz w:val="24"/>
          <w:szCs w:val="24"/>
        </w:rPr>
        <w:t>MERS vaka tanımına uyan 2968</w:t>
      </w:r>
      <w:r w:rsidRPr="001D5693">
        <w:rPr>
          <w:rFonts w:ascii="Times New Roman" w:hAnsi="Times New Roman" w:cs="Times New Roman"/>
          <w:sz w:val="24"/>
          <w:szCs w:val="24"/>
        </w:rPr>
        <w:t xml:space="preserve"> numune alınmış ve incelenmiştir. Ekim 2014 tarihinde bir kesin MERS vakası tespit edilmiştir.</w:t>
      </w:r>
      <w:r w:rsidRPr="00D37734">
        <w:rPr>
          <w:rFonts w:ascii="Times New Roman" w:hAnsi="Times New Roman" w:cs="Times New Roman"/>
          <w:sz w:val="24"/>
          <w:szCs w:val="24"/>
        </w:rPr>
        <w:t xml:space="preserve"> MERS tanısı konulan vatandaşımız, hac veya umre ziyaretçisi olmayan, Suudi Arabistan’da çalışan, hastalık belirtileri ortaya çıktıktan sonra Türkiye’ye gelen bir vatandaşımızdır.</w:t>
      </w:r>
    </w:p>
    <w:p w:rsidR="005E1DA7" w:rsidRPr="00D37734" w:rsidRDefault="005E1DA7" w:rsidP="005E1DA7">
      <w:pPr>
        <w:ind w:firstLine="708"/>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 xml:space="preserve">Ülkemizde uyguladığımız, Bilim Kurulu tarafından oluşturulan, olası ve kesin vaka tanımları aşağıda sunulmuştur. Olası vaka tanımına uyan tüm vatandaşlarımızdan numune alınmakta ve MERS-CoV açısından incelenmektedir. </w:t>
      </w:r>
    </w:p>
    <w:p w:rsidR="005E1DA7" w:rsidRPr="00D37734" w:rsidRDefault="005E1DA7" w:rsidP="005E1DA7">
      <w:pPr>
        <w:pStyle w:val="ListeParagraf"/>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b/>
          <w:noProof/>
          <w:sz w:val="24"/>
          <w:szCs w:val="24"/>
        </w:rPr>
        <w:t>Olası Vaka:</w:t>
      </w:r>
      <w:r w:rsidRPr="00D37734">
        <w:rPr>
          <w:rFonts w:ascii="Times New Roman" w:eastAsia="Calibri" w:hAnsi="Times New Roman" w:cs="Times New Roman"/>
          <w:noProof/>
          <w:sz w:val="24"/>
          <w:szCs w:val="24"/>
        </w:rPr>
        <w:t xml:space="preserve"> Akut ciddi solunum yetmezliği ve/veya akciğer infiltrasyonları olan ve vaka görülen ülkelere* son 14 gün içerisinde seyahat öyküsü bulunan ve/veya vaka görülen ülkelere seyahat öyküsü bulunan bir kişiyle seyahat dönüşünden sonraki 14 gün içerisinde yakın temasta bulunup semptomları bu temastan sonraki 14 gün içerisinde gelişen kişiler. </w:t>
      </w:r>
    </w:p>
    <w:p w:rsidR="005E1DA7" w:rsidRPr="00D37734" w:rsidRDefault="005E1DA7" w:rsidP="005E1DA7">
      <w:pPr>
        <w:pStyle w:val="ListeParagraf"/>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*Vaka görülen ülkeler THSK web sayfasında yayınlanmaktadır.</w:t>
      </w:r>
    </w:p>
    <w:p w:rsidR="005E1DA7" w:rsidRPr="00D37734" w:rsidRDefault="005E1DA7" w:rsidP="005E1DA7">
      <w:pPr>
        <w:pStyle w:val="ListeParagraf"/>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b/>
          <w:noProof/>
          <w:sz w:val="24"/>
          <w:szCs w:val="24"/>
        </w:rPr>
        <w:t>Kesin Vaka:</w:t>
      </w:r>
      <w:r w:rsidRPr="00D37734">
        <w:rPr>
          <w:rFonts w:ascii="Times New Roman" w:eastAsia="Calibri" w:hAnsi="Times New Roman" w:cs="Times New Roman"/>
          <w:noProof/>
          <w:sz w:val="24"/>
          <w:szCs w:val="24"/>
        </w:rPr>
        <w:t xml:space="preserve"> Olası vaka tanımına uyan olgulardan laboratuvar yöntemlerle MERS-CoV saptanan olgular.</w:t>
      </w:r>
    </w:p>
    <w:p w:rsidR="005E1DA7" w:rsidRPr="00D37734" w:rsidRDefault="005E1DA7" w:rsidP="005E1DA7">
      <w:pPr>
        <w:ind w:firstLine="708"/>
        <w:jc w:val="both"/>
        <w:rPr>
          <w:rFonts w:ascii="Times New Roman" w:hAnsi="Times New Roman" w:cs="Times New Roman"/>
          <w:sz w:val="24"/>
          <w:szCs w:val="24"/>
          <w:u w:val="single"/>
        </w:rPr>
      </w:pPr>
      <w:r w:rsidRPr="00D37734">
        <w:rPr>
          <w:rFonts w:ascii="Times New Roman" w:hAnsi="Times New Roman" w:cs="Times New Roman"/>
          <w:sz w:val="24"/>
          <w:szCs w:val="24"/>
          <w:u w:val="single"/>
        </w:rPr>
        <w:t>Suudi Arabistan’da görev yapan sağlık çalışanlarımız birçok insanı etkileme potansiyeli olan MERS-</w:t>
      </w:r>
      <w:proofErr w:type="spellStart"/>
      <w:r w:rsidRPr="00D37734">
        <w:rPr>
          <w:rFonts w:ascii="Times New Roman" w:hAnsi="Times New Roman" w:cs="Times New Roman"/>
          <w:sz w:val="24"/>
          <w:szCs w:val="24"/>
          <w:u w:val="single"/>
        </w:rPr>
        <w:t>CoV’e</w:t>
      </w:r>
      <w:proofErr w:type="spellEnd"/>
      <w:r w:rsidRPr="00D37734">
        <w:rPr>
          <w:rFonts w:ascii="Times New Roman" w:hAnsi="Times New Roman" w:cs="Times New Roman"/>
          <w:sz w:val="24"/>
          <w:szCs w:val="24"/>
          <w:u w:val="single"/>
        </w:rPr>
        <w:t xml:space="preserve"> karşı aşağıda belirtilen güncel bilgileri göz önünde bulundurmalı ve tedbirli olmalıdır:</w:t>
      </w:r>
    </w:p>
    <w:p w:rsidR="005E1DA7" w:rsidRPr="005434B6" w:rsidRDefault="005E1DA7" w:rsidP="005E1DA7">
      <w:pPr>
        <w:pStyle w:val="ListeParagraf"/>
        <w:numPr>
          <w:ilvl w:val="0"/>
          <w:numId w:val="1"/>
        </w:numPr>
        <w:ind w:left="0" w:firstLine="851"/>
        <w:jc w:val="both"/>
        <w:rPr>
          <w:rFonts w:ascii="Times New Roman" w:eastAsia="Calibri" w:hAnsi="Times New Roman" w:cs="Times New Roman"/>
          <w:b/>
          <w:noProof/>
          <w:sz w:val="24"/>
          <w:szCs w:val="24"/>
        </w:rPr>
      </w:pPr>
      <w:r w:rsidRPr="00D37734">
        <w:rPr>
          <w:rFonts w:ascii="Times New Roman" w:eastAsia="Calibri" w:hAnsi="Times New Roman" w:cs="Times New Roman"/>
          <w:noProof/>
          <w:sz w:val="24"/>
          <w:szCs w:val="24"/>
        </w:rPr>
        <w:t>Özellikle, iki önemli nozokomiyal salgının gerçekleştiği Suudi Arabistan ve Birleşik Arap Emirlikleri’nde olmak üzere, 2014 yılı Mart ayının ortasından itibaren vaka sayılarında belirgin bir artış olmuştur.</w:t>
      </w:r>
    </w:p>
    <w:p w:rsidR="005E1DA7" w:rsidRPr="005434B6" w:rsidRDefault="005E1DA7" w:rsidP="005E1DA7">
      <w:pPr>
        <w:pStyle w:val="ListeParagraf"/>
        <w:numPr>
          <w:ilvl w:val="0"/>
          <w:numId w:val="1"/>
        </w:numPr>
        <w:ind w:left="0" w:firstLine="851"/>
        <w:jc w:val="both"/>
        <w:rPr>
          <w:rFonts w:ascii="Times New Roman" w:eastAsia="Calibri" w:hAnsi="Times New Roman" w:cs="Times New Roman"/>
          <w:b/>
          <w:noProof/>
          <w:sz w:val="24"/>
          <w:szCs w:val="24"/>
        </w:rPr>
      </w:pPr>
      <w:r w:rsidRPr="00CA5CCC">
        <w:rPr>
          <w:rFonts w:ascii="Times New Roman" w:eastAsia="Calibri" w:hAnsi="Times New Roman" w:cs="Times New Roman"/>
          <w:noProof/>
          <w:sz w:val="24"/>
          <w:szCs w:val="24"/>
        </w:rPr>
        <w:t xml:space="preserve">Mayıs 2015 tarihi itibariyle ise bu artış Güney Kore’de de gözlenmiştir ve </w:t>
      </w:r>
      <w:r>
        <w:rPr>
          <w:rFonts w:ascii="Times New Roman" w:eastAsia="Calibri" w:hAnsi="Times New Roman" w:cs="Times New Roman"/>
          <w:noProof/>
          <w:sz w:val="24"/>
          <w:szCs w:val="24"/>
        </w:rPr>
        <w:t xml:space="preserve">şu ana kadar </w:t>
      </w:r>
      <w:r w:rsidRPr="00CA5CCC">
        <w:rPr>
          <w:rFonts w:ascii="Times New Roman" w:eastAsia="Calibri" w:hAnsi="Times New Roman" w:cs="Times New Roman"/>
          <w:noProof/>
          <w:sz w:val="24"/>
          <w:szCs w:val="24"/>
        </w:rPr>
        <w:t>Orta Doğu dışında gözlenen en büy</w:t>
      </w:r>
      <w:r>
        <w:rPr>
          <w:rFonts w:ascii="Times New Roman" w:eastAsia="Calibri" w:hAnsi="Times New Roman" w:cs="Times New Roman"/>
          <w:noProof/>
          <w:sz w:val="24"/>
          <w:szCs w:val="24"/>
        </w:rPr>
        <w:t>ük salgın olarak bildirilmiştir.</w:t>
      </w:r>
    </w:p>
    <w:p w:rsidR="005E1DA7" w:rsidRPr="00D37734" w:rsidRDefault="005E1DA7" w:rsidP="005E1DA7">
      <w:pPr>
        <w:pStyle w:val="ListeParagraf"/>
        <w:numPr>
          <w:ilvl w:val="0"/>
          <w:numId w:val="1"/>
        </w:numPr>
        <w:ind w:left="0" w:firstLine="851"/>
        <w:jc w:val="both"/>
        <w:rPr>
          <w:rFonts w:ascii="Times New Roman" w:eastAsia="Calibri" w:hAnsi="Times New Roman" w:cs="Times New Roman"/>
          <w:b/>
          <w:noProof/>
          <w:sz w:val="24"/>
          <w:szCs w:val="24"/>
        </w:rPr>
      </w:pPr>
      <w:r>
        <w:rPr>
          <w:rFonts w:ascii="Times New Roman" w:eastAsia="Calibri" w:hAnsi="Times New Roman" w:cs="Times New Roman"/>
          <w:noProof/>
          <w:sz w:val="24"/>
          <w:szCs w:val="24"/>
        </w:rPr>
        <w:t xml:space="preserve">2016 yılı başından itibaren en fazla Suudi Arabistan’dan olmak üzere Birleşik Arap Emirlikleri, Ürdün, Umman, Katar, Bahreyn ve Tayland’dan vaka bildirimleri olmuştur. </w:t>
      </w:r>
    </w:p>
    <w:p w:rsidR="005E1DA7" w:rsidRPr="00296D4B" w:rsidRDefault="005E1DA7" w:rsidP="005E1DA7">
      <w:pPr>
        <w:pStyle w:val="ListeParagraf"/>
        <w:numPr>
          <w:ilvl w:val="0"/>
          <w:numId w:val="1"/>
        </w:numPr>
        <w:ind w:left="0" w:firstLine="851"/>
        <w:jc w:val="both"/>
        <w:rPr>
          <w:rFonts w:ascii="Times New Roman" w:eastAsia="Calibri" w:hAnsi="Times New Roman" w:cs="Times New Roman"/>
          <w:b/>
          <w:noProof/>
          <w:sz w:val="24"/>
          <w:szCs w:val="24"/>
        </w:rPr>
      </w:pPr>
      <w:r w:rsidRPr="00296D4B">
        <w:rPr>
          <w:rFonts w:ascii="Times New Roman" w:eastAsia="Calibri" w:hAnsi="Times New Roman" w:cs="Times New Roman"/>
          <w:noProof/>
          <w:sz w:val="24"/>
          <w:szCs w:val="24"/>
        </w:rPr>
        <w:t>Enfeksiyona toplumdan yakalanan vaka sayılarında da artış olmuştur. Bu vakaların daha önceden doğrulanmış bir MERS-CoV vakası ile tema</w:t>
      </w:r>
      <w:r>
        <w:rPr>
          <w:rFonts w:ascii="Times New Roman" w:eastAsia="Calibri" w:hAnsi="Times New Roman" w:cs="Times New Roman"/>
          <w:noProof/>
          <w:sz w:val="24"/>
          <w:szCs w:val="24"/>
        </w:rPr>
        <w:t>sı olmayıp bazılarının develer</w:t>
      </w:r>
      <w:r w:rsidRPr="00296D4B">
        <w:rPr>
          <w:rFonts w:ascii="Times New Roman" w:eastAsia="Calibri" w:hAnsi="Times New Roman" w:cs="Times New Roman"/>
          <w:noProof/>
          <w:sz w:val="24"/>
          <w:szCs w:val="24"/>
        </w:rPr>
        <w:t xml:space="preserve"> ile temas öyküsü vardır. </w:t>
      </w:r>
    </w:p>
    <w:p w:rsidR="005E1DA7" w:rsidRPr="00CA5CCC" w:rsidRDefault="005E1DA7" w:rsidP="005E1DA7">
      <w:pPr>
        <w:pStyle w:val="ListeParagraf"/>
        <w:numPr>
          <w:ilvl w:val="0"/>
          <w:numId w:val="1"/>
        </w:numPr>
        <w:ind w:left="0" w:firstLine="851"/>
        <w:jc w:val="both"/>
        <w:rPr>
          <w:rFonts w:ascii="Times New Roman" w:eastAsia="Calibri" w:hAnsi="Times New Roman" w:cs="Times New Roman"/>
          <w:b/>
          <w:noProof/>
          <w:sz w:val="24"/>
          <w:szCs w:val="24"/>
        </w:rPr>
      </w:pPr>
      <w:r w:rsidRPr="00CA5CCC">
        <w:rPr>
          <w:rFonts w:ascii="Times New Roman" w:eastAsia="Calibri" w:hAnsi="Times New Roman" w:cs="Times New Roman"/>
          <w:noProof/>
          <w:sz w:val="24"/>
          <w:szCs w:val="24"/>
        </w:rPr>
        <w:t>Son bildirilen vakaların büyük bir kısmı sekonder vakalardır, dolayısıyla bu vakalar hastalığı başka bir kişiden almıştır</w:t>
      </w:r>
      <w:r>
        <w:rPr>
          <w:rFonts w:ascii="Times New Roman" w:eastAsia="Calibri" w:hAnsi="Times New Roman" w:cs="Times New Roman"/>
          <w:noProof/>
          <w:sz w:val="24"/>
          <w:szCs w:val="24"/>
        </w:rPr>
        <w:t>.</w:t>
      </w:r>
    </w:p>
    <w:p w:rsidR="005E1DA7" w:rsidRPr="005A0DD6" w:rsidRDefault="005E1DA7" w:rsidP="005E1DA7">
      <w:pPr>
        <w:pStyle w:val="ListeParagraf"/>
        <w:numPr>
          <w:ilvl w:val="0"/>
          <w:numId w:val="1"/>
        </w:numPr>
        <w:spacing w:after="160" w:line="259" w:lineRule="auto"/>
        <w:ind w:left="0" w:firstLine="851"/>
        <w:jc w:val="both"/>
        <w:rPr>
          <w:rFonts w:ascii="Times New Roman" w:eastAsia="Calibri" w:hAnsi="Times New Roman" w:cs="Times New Roman"/>
          <w:bCs/>
          <w:noProof/>
          <w:sz w:val="24"/>
          <w:szCs w:val="24"/>
        </w:rPr>
      </w:pPr>
      <w:r w:rsidRPr="00D37734">
        <w:rPr>
          <w:rFonts w:ascii="Times New Roman" w:eastAsia="Calibri" w:hAnsi="Times New Roman" w:cs="Times New Roman"/>
          <w:noProof/>
          <w:sz w:val="24"/>
          <w:szCs w:val="24"/>
        </w:rPr>
        <w:t xml:space="preserve">Sekonder vakaların da büyük çoğunluğu sağlık çalışanları olup bu kişiler hastalığa sağlık kuruluşlarında yakalanmıştır. Bunun yanı sıra sağlık personeli olmayanlarda </w:t>
      </w:r>
      <w:r w:rsidRPr="00D37734">
        <w:rPr>
          <w:rFonts w:ascii="Times New Roman" w:eastAsia="Calibri" w:hAnsi="Times New Roman" w:cs="Times New Roman"/>
          <w:noProof/>
          <w:sz w:val="24"/>
          <w:szCs w:val="24"/>
        </w:rPr>
        <w:lastRenderedPageBreak/>
        <w:t xml:space="preserve">da hastane kaynaklı enfeksiyonların olduğu düşünülmüştür. </w:t>
      </w:r>
      <w:r w:rsidRPr="005A0DD6">
        <w:rPr>
          <w:rFonts w:ascii="Times New Roman" w:hAnsi="Times New Roman" w:cs="Times New Roman"/>
          <w:bCs/>
          <w:sz w:val="24"/>
          <w:szCs w:val="24"/>
        </w:rPr>
        <w:t xml:space="preserve">Bu nedenle sağlık hizmeti sunulan her yerde </w:t>
      </w:r>
      <w:proofErr w:type="gramStart"/>
      <w:r w:rsidRPr="005A0DD6">
        <w:rPr>
          <w:rFonts w:ascii="Times New Roman" w:hAnsi="Times New Roman" w:cs="Times New Roman"/>
          <w:bCs/>
          <w:sz w:val="24"/>
          <w:szCs w:val="24"/>
        </w:rPr>
        <w:t>enfeksiyon</w:t>
      </w:r>
      <w:proofErr w:type="gramEnd"/>
      <w:r w:rsidRPr="005A0DD6">
        <w:rPr>
          <w:rFonts w:ascii="Times New Roman" w:hAnsi="Times New Roman" w:cs="Times New Roman"/>
          <w:bCs/>
          <w:sz w:val="24"/>
          <w:szCs w:val="24"/>
        </w:rPr>
        <w:t xml:space="preserve"> kontrol önlemlerine dikkat edilmelidir.</w:t>
      </w:r>
    </w:p>
    <w:p w:rsidR="005E1DA7" w:rsidRPr="004423D7" w:rsidRDefault="005E1DA7" w:rsidP="005E1DA7">
      <w:pPr>
        <w:pStyle w:val="ListeParagraf"/>
        <w:numPr>
          <w:ilvl w:val="0"/>
          <w:numId w:val="1"/>
        </w:numPr>
        <w:ind w:left="0" w:firstLine="851"/>
        <w:jc w:val="both"/>
        <w:rPr>
          <w:rFonts w:ascii="Times New Roman" w:eastAsia="Calibri" w:hAnsi="Times New Roman" w:cs="Times New Roman"/>
          <w:b/>
          <w:noProof/>
          <w:sz w:val="24"/>
          <w:szCs w:val="24"/>
        </w:rPr>
      </w:pPr>
      <w:r w:rsidRPr="004423D7">
        <w:rPr>
          <w:rFonts w:ascii="Times New Roman" w:eastAsia="Calibri" w:hAnsi="Times New Roman" w:cs="Times New Roman"/>
          <w:noProof/>
          <w:sz w:val="24"/>
          <w:szCs w:val="24"/>
        </w:rPr>
        <w:t xml:space="preserve">Bu güne kadar geniş çapta bir aile içi vaka kümelenmesi görülmemiştir. </w:t>
      </w:r>
    </w:p>
    <w:p w:rsidR="005E1DA7" w:rsidRDefault="005E1DA7" w:rsidP="005E1DA7">
      <w:pPr>
        <w:pStyle w:val="ListeParagraf"/>
        <w:numPr>
          <w:ilvl w:val="0"/>
          <w:numId w:val="1"/>
        </w:numPr>
        <w:ind w:left="0" w:firstLine="851"/>
        <w:jc w:val="both"/>
        <w:rPr>
          <w:rFonts w:ascii="Times New Roman" w:eastAsia="Calibri" w:hAnsi="Times New Roman" w:cs="Times New Roman"/>
          <w:noProof/>
          <w:sz w:val="24"/>
          <w:szCs w:val="24"/>
        </w:rPr>
      </w:pPr>
      <w:r w:rsidRPr="00296D4B">
        <w:rPr>
          <w:rFonts w:ascii="Times New Roman" w:eastAsia="Calibri" w:hAnsi="Times New Roman" w:cs="Times New Roman"/>
          <w:noProof/>
          <w:sz w:val="24"/>
          <w:szCs w:val="24"/>
        </w:rPr>
        <w:t>İnsandan insana bulaşma olduğu durumlarda bulaşma süreg</w:t>
      </w:r>
      <w:r>
        <w:rPr>
          <w:rFonts w:ascii="Times New Roman" w:eastAsia="Calibri" w:hAnsi="Times New Roman" w:cs="Times New Roman"/>
          <w:noProof/>
          <w:sz w:val="24"/>
          <w:szCs w:val="24"/>
        </w:rPr>
        <w:t>enleşmemiştir.</w:t>
      </w:r>
    </w:p>
    <w:p w:rsidR="005E1DA7" w:rsidRPr="00296D4B" w:rsidRDefault="005E1DA7" w:rsidP="005E1DA7">
      <w:pPr>
        <w:pStyle w:val="ListeParagraf"/>
        <w:numPr>
          <w:ilvl w:val="0"/>
          <w:numId w:val="1"/>
        </w:numPr>
        <w:ind w:left="0" w:firstLine="851"/>
        <w:jc w:val="both"/>
        <w:rPr>
          <w:rFonts w:ascii="Times New Roman" w:eastAsia="Calibri" w:hAnsi="Times New Roman" w:cs="Times New Roman"/>
          <w:noProof/>
          <w:sz w:val="24"/>
          <w:szCs w:val="24"/>
        </w:rPr>
      </w:pPr>
      <w:r w:rsidRPr="00296D4B">
        <w:rPr>
          <w:rFonts w:ascii="Times New Roman" w:eastAsia="Calibri" w:hAnsi="Times New Roman" w:cs="Times New Roman"/>
          <w:noProof/>
          <w:sz w:val="24"/>
          <w:szCs w:val="24"/>
        </w:rPr>
        <w:t xml:space="preserve">Develerin hastalığın primer kaynağı olduğundan şüphelenilse de hastalığa yakalanmanın direkt ve indirekt  olarak hangi yollarla gerçekleştiği tam olarak bilinmemektedir. Enfeksiyon kaynağını tespit etmeye yönelik araştırmalar devam etmektedir. Son çalışmalar, </w:t>
      </w:r>
      <w:r w:rsidR="00CA386A">
        <w:rPr>
          <w:rFonts w:ascii="Times New Roman" w:eastAsia="Calibri" w:hAnsi="Times New Roman" w:cs="Times New Roman"/>
          <w:noProof/>
          <w:sz w:val="24"/>
          <w:szCs w:val="24"/>
        </w:rPr>
        <w:t>develerin MERS-CoV’u</w:t>
      </w:r>
      <w:r w:rsidRPr="00296D4B">
        <w:rPr>
          <w:rFonts w:ascii="Times New Roman" w:eastAsia="Calibri" w:hAnsi="Times New Roman" w:cs="Times New Roman"/>
          <w:noProof/>
          <w:sz w:val="24"/>
          <w:szCs w:val="24"/>
        </w:rPr>
        <w:t>n primer kaynağı olduğu ve diğer çiftlik hayvanlarının hastalıkla ilişkili olmadığı görüşünü desteklemektedir.</w:t>
      </w:r>
    </w:p>
    <w:p w:rsidR="005E1DA7" w:rsidRPr="00D37734" w:rsidRDefault="005E1DA7" w:rsidP="005E1DA7">
      <w:pPr>
        <w:pStyle w:val="ListeParagraf"/>
        <w:numPr>
          <w:ilvl w:val="0"/>
          <w:numId w:val="1"/>
        </w:numPr>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Virüsün nasıl bulaştığı tanımlanıncaya ve gerekli önlemler alınıncaya kadar yeni bireylerin</w:t>
      </w:r>
      <w:r>
        <w:rPr>
          <w:rFonts w:ascii="Times New Roman" w:eastAsia="Calibri" w:hAnsi="Times New Roman" w:cs="Times New Roman"/>
          <w:noProof/>
          <w:sz w:val="24"/>
          <w:szCs w:val="24"/>
        </w:rPr>
        <w:t xml:space="preserve"> enfekte olma riski devam etmektedir.</w:t>
      </w:r>
    </w:p>
    <w:p w:rsidR="005E1DA7" w:rsidRPr="00D37734" w:rsidRDefault="005E1DA7" w:rsidP="005E1DA7">
      <w:pPr>
        <w:pStyle w:val="ListeParagraf"/>
        <w:numPr>
          <w:ilvl w:val="0"/>
          <w:numId w:val="1"/>
        </w:numPr>
        <w:ind w:left="0" w:firstLine="851"/>
        <w:jc w:val="both"/>
        <w:rPr>
          <w:rFonts w:ascii="Times New Roman" w:hAnsi="Times New Roman" w:cs="Times New Roman"/>
          <w:sz w:val="24"/>
          <w:szCs w:val="24"/>
          <w:u w:val="single"/>
        </w:rPr>
      </w:pPr>
      <w:r w:rsidRPr="00D37734">
        <w:rPr>
          <w:rFonts w:ascii="Times New Roman" w:eastAsia="Calibri" w:hAnsi="Times New Roman" w:cs="Times New Roman"/>
          <w:noProof/>
          <w:sz w:val="24"/>
          <w:szCs w:val="24"/>
        </w:rPr>
        <w:t>Turistlerin, seyahat edenlerin, misaf</w:t>
      </w:r>
      <w:r>
        <w:rPr>
          <w:rFonts w:ascii="Times New Roman" w:eastAsia="Calibri" w:hAnsi="Times New Roman" w:cs="Times New Roman"/>
          <w:noProof/>
          <w:sz w:val="24"/>
          <w:szCs w:val="24"/>
        </w:rPr>
        <w:t>ir işçilerin, hacı adayları ve U</w:t>
      </w:r>
      <w:r w:rsidRPr="00D37734">
        <w:rPr>
          <w:rFonts w:ascii="Times New Roman" w:eastAsia="Calibri" w:hAnsi="Times New Roman" w:cs="Times New Roman"/>
          <w:noProof/>
          <w:sz w:val="24"/>
          <w:szCs w:val="24"/>
        </w:rPr>
        <w:t xml:space="preserve">mre ziyaretçilerinin; virüsün hayvansal ya da çevresel kaynağına maruz kalması  ya da doğrulanmış bir vaka ile teması olması veya hastane başvurusu gerekmesi durumunda virüsü hastanede alarak hastalığa yakalanmaları olasıdır. Bu şekilde hastalanan vakaların daha fazla vakaya neden olup olmaması hekimlerin hastalığı çabuk tespit etme, tanı koyma ve uygun enfeksiyon kontrol önlemlerini uygulamalarına bağlıdır. </w:t>
      </w:r>
    </w:p>
    <w:p w:rsidR="005E1DA7" w:rsidRPr="00D37734" w:rsidRDefault="005E1DA7" w:rsidP="005E1DA7">
      <w:pPr>
        <w:pStyle w:val="ListeParagraf"/>
        <w:numPr>
          <w:ilvl w:val="0"/>
          <w:numId w:val="1"/>
        </w:numPr>
        <w:ind w:left="0" w:firstLine="851"/>
        <w:jc w:val="both"/>
        <w:rPr>
          <w:rFonts w:ascii="Times New Roman" w:eastAsia="Calibri" w:hAnsi="Times New Roman" w:cs="Times New Roman"/>
          <w:noProof/>
          <w:sz w:val="24"/>
          <w:szCs w:val="24"/>
        </w:rPr>
      </w:pPr>
      <w:r w:rsidRPr="00D37734">
        <w:rPr>
          <w:rFonts w:ascii="Times New Roman" w:hAnsi="Times New Roman" w:cs="Times New Roman"/>
          <w:sz w:val="24"/>
          <w:szCs w:val="24"/>
        </w:rPr>
        <w:t xml:space="preserve">Tüm vakaların Orta Doğu ile bir bağlantısı vardır. Orta Doğu ülkeleri dışından bildirilen vakaların ya Orta Doğu bölgesine yakın zamanda bir seyahat öyküsü ya da hastalığa </w:t>
      </w:r>
      <w:r w:rsidRPr="00D37734">
        <w:rPr>
          <w:rFonts w:ascii="Times New Roman" w:eastAsia="Calibri" w:hAnsi="Times New Roman" w:cs="Times New Roman"/>
          <w:noProof/>
          <w:sz w:val="24"/>
          <w:szCs w:val="24"/>
        </w:rPr>
        <w:t>Orta Doğu bölgesinde yakalanan bir kişiyle temas öyküsü vardır.</w:t>
      </w:r>
    </w:p>
    <w:p w:rsidR="005E1DA7" w:rsidRPr="005858F8" w:rsidRDefault="005E1DA7" w:rsidP="005E1DA7">
      <w:pPr>
        <w:pStyle w:val="ListeParagraf"/>
        <w:numPr>
          <w:ilvl w:val="0"/>
          <w:numId w:val="1"/>
        </w:numPr>
        <w:ind w:left="0" w:firstLine="851"/>
        <w:jc w:val="both"/>
        <w:rPr>
          <w:rFonts w:ascii="Times New Roman" w:eastAsia="Calibri" w:hAnsi="Times New Roman" w:cs="Times New Roman"/>
          <w:noProof/>
          <w:sz w:val="24"/>
          <w:szCs w:val="24"/>
        </w:rPr>
      </w:pPr>
      <w:r w:rsidRPr="005858F8">
        <w:rPr>
          <w:rFonts w:ascii="Times New Roman" w:eastAsia="Calibri" w:hAnsi="Times New Roman" w:cs="Times New Roman"/>
          <w:noProof/>
          <w:sz w:val="24"/>
          <w:szCs w:val="24"/>
        </w:rPr>
        <w:t xml:space="preserve">Hastalık genel olarak ateş, öksürük, nefes darlığı ve solunum sıkıntısı ile birlikte ortaya çıkan akut ciddi solunum yolu hastalığı tablosu şeklinde görülmektedir. Vakaların çoğunda pnömoni görülmüş olup, bir kısmında da diyare gibi gastrointestinal bulgular görülmüştür. Hastalık immün sistemi baskılanmış kişilerde atipik bir klinik seyir gösterebilmektedir. Hastalığa dair şu ana kadar elde edilmiş olan bilgiler bildirilen vakalardan elde edilmiştir </w:t>
      </w:r>
      <w:r>
        <w:rPr>
          <w:rFonts w:ascii="Times New Roman" w:eastAsia="Calibri" w:hAnsi="Times New Roman" w:cs="Times New Roman"/>
          <w:noProof/>
          <w:sz w:val="24"/>
          <w:szCs w:val="24"/>
        </w:rPr>
        <w:t xml:space="preserve">ve yeni vakalarla beraber virüs hakkında  bilgiler de değişecek ve  artacaktır. </w:t>
      </w:r>
      <w:r w:rsidRPr="005858F8">
        <w:rPr>
          <w:rFonts w:ascii="Times New Roman" w:eastAsia="Calibri" w:hAnsi="Times New Roman" w:cs="Times New Roman"/>
          <w:noProof/>
          <w:sz w:val="24"/>
          <w:szCs w:val="24"/>
        </w:rPr>
        <w:t>Dünya Sağlık Örgütü tanı konulabilmesi için balgam, endotrakeal aspirat ve bronkoalveoler lavaj gibi alt solunum yolu örneklerinin alınmasını şiddetle önermektedir. Olası vakalardan alt solunum yolu numunesi alınmalıdır.</w:t>
      </w:r>
    </w:p>
    <w:p w:rsidR="005E1DA7" w:rsidRPr="00D37734" w:rsidRDefault="005E1DA7" w:rsidP="005E1DA7">
      <w:pPr>
        <w:pStyle w:val="ListeParagraf"/>
        <w:numPr>
          <w:ilvl w:val="0"/>
          <w:numId w:val="1"/>
        </w:numPr>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Hastalığın inkübasyon süresi 2-14 gündür.</w:t>
      </w:r>
    </w:p>
    <w:p w:rsidR="005E1DA7" w:rsidRPr="00D37734" w:rsidRDefault="005E1DA7" w:rsidP="005E1DA7">
      <w:pPr>
        <w:pStyle w:val="ListeParagraf"/>
        <w:numPr>
          <w:ilvl w:val="0"/>
          <w:numId w:val="1"/>
        </w:numPr>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 xml:space="preserve">Hastalığın enfektivite periyodu bilinmemektedir ancak hastalar belirtilerinin geçmesinden sonra da virüsü bulaştırabilirler. Virüsü alan kişiler, inkübasyon süresi boyunca bulaştırıcı değildir, semptomların başlaması ile birlikte bulaştırıcılık başlamaktadır. Asemptomatik vakaların bulaştırıcı olmadığı düşünülmektedir. </w:t>
      </w:r>
    </w:p>
    <w:p w:rsidR="005E1DA7" w:rsidRPr="00D37734" w:rsidRDefault="005E1DA7" w:rsidP="005E1DA7">
      <w:pPr>
        <w:jc w:val="both"/>
        <w:rPr>
          <w:rFonts w:ascii="Times New Roman" w:eastAsia="Calibri" w:hAnsi="Times New Roman" w:cs="Times New Roman"/>
          <w:noProof/>
          <w:sz w:val="24"/>
          <w:szCs w:val="24"/>
        </w:rPr>
      </w:pPr>
    </w:p>
    <w:p w:rsidR="005E1DA7" w:rsidRPr="00D37734" w:rsidRDefault="005E1DA7" w:rsidP="005E1DA7">
      <w:pPr>
        <w:jc w:val="both"/>
        <w:rPr>
          <w:rFonts w:ascii="Times New Roman" w:eastAsia="Calibri" w:hAnsi="Times New Roman" w:cs="Times New Roman"/>
          <w:noProof/>
          <w:sz w:val="24"/>
          <w:szCs w:val="24"/>
        </w:rPr>
      </w:pPr>
    </w:p>
    <w:p w:rsidR="005E1DA7" w:rsidRDefault="00AF4CEA" w:rsidP="005E1DA7">
      <w:pPr>
        <w:jc w:val="both"/>
        <w:rPr>
          <w:rFonts w:ascii="Times New Roman" w:eastAsia="Calibri" w:hAnsi="Times New Roman" w:cs="Times New Roman"/>
          <w:noProof/>
          <w:sz w:val="24"/>
          <w:szCs w:val="24"/>
        </w:rPr>
      </w:pPr>
      <w:r>
        <w:rPr>
          <w:noProof/>
          <w:lang w:eastAsia="tr-TR" w:bidi="he-IL"/>
        </w:rPr>
        <w:lastRenderedPageBreak/>
        <w:drawing>
          <wp:inline distT="0" distB="0" distL="0" distR="0" wp14:anchorId="1584FC99" wp14:editId="21104E8E">
            <wp:extent cx="5972175" cy="419550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3967" t="5949" r="3801" b="7665"/>
                    <a:stretch/>
                  </pic:blipFill>
                  <pic:spPr bwMode="auto">
                    <a:xfrm>
                      <a:off x="0" y="0"/>
                      <a:ext cx="5970201" cy="4194118"/>
                    </a:xfrm>
                    <a:prstGeom prst="rect">
                      <a:avLst/>
                    </a:prstGeom>
                    <a:ln>
                      <a:noFill/>
                    </a:ln>
                    <a:extLst>
                      <a:ext uri="{53640926-AAD7-44D8-BBD7-CCE9431645EC}">
                        <a14:shadowObscured xmlns:a14="http://schemas.microsoft.com/office/drawing/2010/main"/>
                      </a:ext>
                    </a:extLst>
                  </pic:spPr>
                </pic:pic>
              </a:graphicData>
            </a:graphic>
          </wp:inline>
        </w:drawing>
      </w:r>
    </w:p>
    <w:p w:rsidR="00281545" w:rsidRPr="00D37734" w:rsidRDefault="00281545" w:rsidP="005E1DA7">
      <w:pPr>
        <w:jc w:val="both"/>
        <w:rPr>
          <w:rFonts w:ascii="Times New Roman" w:eastAsia="Calibri" w:hAnsi="Times New Roman" w:cs="Times New Roman"/>
          <w:noProof/>
          <w:sz w:val="24"/>
          <w:szCs w:val="24"/>
        </w:rPr>
      </w:pPr>
    </w:p>
    <w:p w:rsidR="00281545" w:rsidRPr="00766192" w:rsidRDefault="00281545" w:rsidP="00766192">
      <w:pPr>
        <w:jc w:val="both"/>
        <w:rPr>
          <w:rFonts w:ascii="Times New Roman" w:eastAsia="Calibri" w:hAnsi="Times New Roman" w:cs="Times New Roman"/>
          <w:noProof/>
          <w:sz w:val="24"/>
          <w:szCs w:val="24"/>
        </w:rPr>
      </w:pPr>
      <w:r>
        <w:rPr>
          <w:noProof/>
          <w:lang w:eastAsia="tr-TR" w:bidi="he-IL"/>
        </w:rPr>
        <w:drawing>
          <wp:inline distT="0" distB="0" distL="0" distR="0">
            <wp:extent cx="5972175" cy="3495675"/>
            <wp:effectExtent l="0" t="0" r="9525" b="9525"/>
            <wp:docPr id="3" name="Resim 3" descr="http://www.who.int/emergencies/mers-cov/epicurve-12-may-2017.png?u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ho.int/emergencies/mers-cov/epicurve-12-may-2017.png?ua=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5430" cy="3497580"/>
                    </a:xfrm>
                    <a:prstGeom prst="rect">
                      <a:avLst/>
                    </a:prstGeom>
                    <a:noFill/>
                    <a:ln>
                      <a:noFill/>
                    </a:ln>
                  </pic:spPr>
                </pic:pic>
              </a:graphicData>
            </a:graphic>
          </wp:inline>
        </w:drawing>
      </w:r>
    </w:p>
    <w:p w:rsidR="005E1DA7" w:rsidRPr="00CF6B8D" w:rsidRDefault="005E1DA7" w:rsidP="005E1DA7">
      <w:pPr>
        <w:rPr>
          <w:rFonts w:ascii="Times New Roman" w:eastAsia="Calibri" w:hAnsi="Times New Roman" w:cs="Times New Roman"/>
          <w:noProof/>
          <w:sz w:val="24"/>
          <w:szCs w:val="24"/>
        </w:rPr>
      </w:pPr>
      <w:r>
        <w:rPr>
          <w:rFonts w:ascii="Times New Roman" w:eastAsia="Calibri" w:hAnsi="Times New Roman" w:cs="Times New Roman"/>
          <w:noProof/>
          <w:sz w:val="24"/>
          <w:szCs w:val="24"/>
        </w:rPr>
        <w:t>Şekil 1. DSÖ verilerine göre MERS CoV hastalığının dünya genelindeki güncel  yayılımı ve dağılımı</w:t>
      </w:r>
    </w:p>
    <w:p w:rsidR="005E1DA7" w:rsidRDefault="005E1DA7" w:rsidP="005E1DA7">
      <w:pPr>
        <w:pStyle w:val="ListeParagraf"/>
        <w:numPr>
          <w:ilvl w:val="0"/>
          <w:numId w:val="2"/>
        </w:numPr>
        <w:ind w:left="0" w:firstLine="851"/>
        <w:jc w:val="both"/>
        <w:rPr>
          <w:rFonts w:ascii="Times New Roman" w:hAnsi="Times New Roman" w:cs="Times New Roman"/>
          <w:sz w:val="24"/>
          <w:szCs w:val="24"/>
        </w:rPr>
      </w:pPr>
      <w:r w:rsidRPr="00D37734">
        <w:rPr>
          <w:rFonts w:ascii="Times New Roman" w:hAnsi="Times New Roman" w:cs="Times New Roman"/>
          <w:sz w:val="24"/>
          <w:szCs w:val="24"/>
        </w:rPr>
        <w:lastRenderedPageBreak/>
        <w:t>MERS-</w:t>
      </w:r>
      <w:proofErr w:type="spellStart"/>
      <w:r w:rsidRPr="00D37734">
        <w:rPr>
          <w:rFonts w:ascii="Times New Roman" w:hAnsi="Times New Roman" w:cs="Times New Roman"/>
          <w:sz w:val="24"/>
          <w:szCs w:val="24"/>
        </w:rPr>
        <w:t>CoV’a</w:t>
      </w:r>
      <w:proofErr w:type="spellEnd"/>
      <w:r w:rsidRPr="00D37734">
        <w:rPr>
          <w:rFonts w:ascii="Times New Roman" w:hAnsi="Times New Roman" w:cs="Times New Roman"/>
          <w:sz w:val="24"/>
          <w:szCs w:val="24"/>
        </w:rPr>
        <w:t xml:space="preserve"> dair güncel bilgiler, aşağıda bağlantı adresleri yazılmış olan internet sayfalarından takip edilebilmektedir. </w:t>
      </w:r>
    </w:p>
    <w:p w:rsidR="005E1DA7" w:rsidRPr="00D37734" w:rsidRDefault="00A63885" w:rsidP="005E1DA7">
      <w:pPr>
        <w:jc w:val="both"/>
        <w:rPr>
          <w:rFonts w:ascii="Times New Roman" w:hAnsi="Times New Roman" w:cs="Times New Roman"/>
          <w:sz w:val="24"/>
          <w:szCs w:val="24"/>
          <w:u w:val="single"/>
        </w:rPr>
      </w:pPr>
      <w:r w:rsidRPr="00A63885">
        <w:rPr>
          <w:rStyle w:val="Kpr"/>
          <w:rFonts w:ascii="Times New Roman" w:hAnsi="Times New Roman" w:cs="Times New Roman"/>
          <w:sz w:val="24"/>
          <w:szCs w:val="24"/>
        </w:rPr>
        <w:t>http://www.who.int/emergencies/mers-cov/en/</w:t>
      </w:r>
    </w:p>
    <w:p w:rsidR="005E1DA7" w:rsidRPr="00D37734" w:rsidRDefault="005F54E2" w:rsidP="005E1DA7">
      <w:pPr>
        <w:jc w:val="both"/>
        <w:rPr>
          <w:rFonts w:ascii="Times New Roman" w:hAnsi="Times New Roman" w:cs="Times New Roman"/>
          <w:sz w:val="24"/>
          <w:szCs w:val="24"/>
          <w:u w:val="single"/>
        </w:rPr>
      </w:pPr>
      <w:hyperlink r:id="rId10" w:history="1">
        <w:r w:rsidR="005E1DA7" w:rsidRPr="00D37734">
          <w:rPr>
            <w:rStyle w:val="Kpr"/>
            <w:rFonts w:ascii="Times New Roman" w:hAnsi="Times New Roman" w:cs="Times New Roman"/>
            <w:sz w:val="24"/>
            <w:szCs w:val="24"/>
          </w:rPr>
          <w:t>http://www.cdc.gov/coronavirus/mers/</w:t>
        </w:r>
      </w:hyperlink>
    </w:p>
    <w:p w:rsidR="005E1DA7" w:rsidRPr="00D37734" w:rsidRDefault="005F54E2" w:rsidP="005E1DA7">
      <w:pPr>
        <w:jc w:val="both"/>
        <w:rPr>
          <w:rFonts w:ascii="Times New Roman" w:hAnsi="Times New Roman" w:cs="Times New Roman"/>
          <w:sz w:val="24"/>
          <w:szCs w:val="24"/>
          <w:u w:val="single"/>
        </w:rPr>
      </w:pPr>
      <w:hyperlink r:id="rId11" w:history="1">
        <w:r w:rsidR="005E1DA7" w:rsidRPr="00D37734">
          <w:rPr>
            <w:rStyle w:val="Kpr"/>
            <w:rFonts w:ascii="Times New Roman" w:hAnsi="Times New Roman" w:cs="Times New Roman"/>
            <w:sz w:val="24"/>
            <w:szCs w:val="24"/>
          </w:rPr>
          <w:t>http://ecdc.europa.eu/en/healthtopics/coronavirus-infections/pages/index.aspx</w:t>
        </w:r>
      </w:hyperlink>
      <w:r w:rsidR="005E1DA7" w:rsidRPr="00D37734">
        <w:rPr>
          <w:rFonts w:ascii="Times New Roman" w:hAnsi="Times New Roman" w:cs="Times New Roman"/>
          <w:sz w:val="24"/>
          <w:szCs w:val="24"/>
          <w:u w:val="single"/>
        </w:rPr>
        <w:t xml:space="preserve"> </w:t>
      </w:r>
    </w:p>
    <w:p w:rsidR="005E1DA7" w:rsidRPr="00D37734" w:rsidRDefault="005E1DA7" w:rsidP="005E1DA7">
      <w:pPr>
        <w:pStyle w:val="ListeParagraf"/>
        <w:numPr>
          <w:ilvl w:val="0"/>
          <w:numId w:val="2"/>
        </w:numPr>
        <w:ind w:left="709" w:firstLine="142"/>
        <w:rPr>
          <w:rFonts w:ascii="Times New Roman" w:hAnsi="Times New Roman" w:cs="Times New Roman"/>
          <w:noProof/>
          <w:sz w:val="24"/>
          <w:szCs w:val="24"/>
        </w:rPr>
      </w:pPr>
      <w:r w:rsidRPr="00D37734">
        <w:rPr>
          <w:rFonts w:ascii="Times New Roman" w:hAnsi="Times New Roman" w:cs="Times New Roman"/>
          <w:noProof/>
          <w:sz w:val="24"/>
          <w:szCs w:val="24"/>
        </w:rPr>
        <w:t xml:space="preserve">Hacı adayları ve umre ziyaretçilerimize,  </w:t>
      </w:r>
    </w:p>
    <w:p w:rsidR="005E1DA7" w:rsidRPr="00D37734" w:rsidRDefault="005E1DA7" w:rsidP="005E1DA7">
      <w:pPr>
        <w:pStyle w:val="ListeParagraf"/>
        <w:numPr>
          <w:ilvl w:val="0"/>
          <w:numId w:val="3"/>
        </w:numPr>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Suudi Arabistan’da kalabalık alanlarda maske kullanması,</w:t>
      </w:r>
    </w:p>
    <w:p w:rsidR="005E1DA7" w:rsidRPr="00D37734" w:rsidRDefault="005E1DA7" w:rsidP="005E1DA7">
      <w:pPr>
        <w:pStyle w:val="ListeParagraf"/>
        <w:numPr>
          <w:ilvl w:val="0"/>
          <w:numId w:val="4"/>
        </w:numPr>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 xml:space="preserve">Hayvanlarla temas etmemesi, </w:t>
      </w:r>
    </w:p>
    <w:p w:rsidR="005E1DA7" w:rsidRPr="00D37734" w:rsidRDefault="005E1DA7" w:rsidP="005E1DA7">
      <w:pPr>
        <w:pStyle w:val="ListeParagraf"/>
        <w:numPr>
          <w:ilvl w:val="0"/>
          <w:numId w:val="4"/>
        </w:numPr>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 xml:space="preserve">Çiğ süt ve hayvansal ürünler tüketmemesi (özellikle deveye ait), </w:t>
      </w:r>
    </w:p>
    <w:p w:rsidR="005E1DA7" w:rsidRPr="00D37734" w:rsidRDefault="005E1DA7" w:rsidP="005E1DA7">
      <w:pPr>
        <w:pStyle w:val="ListeParagraf"/>
        <w:numPr>
          <w:ilvl w:val="0"/>
          <w:numId w:val="4"/>
        </w:numPr>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Çiğ tüketilecek sebze ve meyveleri iyice yıkayarak tüketmesi,</w:t>
      </w:r>
    </w:p>
    <w:p w:rsidR="005E1DA7" w:rsidRPr="00D37734" w:rsidRDefault="005E1DA7" w:rsidP="005E1DA7">
      <w:pPr>
        <w:pStyle w:val="ListeParagraf"/>
        <w:numPr>
          <w:ilvl w:val="0"/>
          <w:numId w:val="4"/>
        </w:numPr>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El ve kişisel hijyen kurallarına dikkat etmesi, yanlarında bulundurdukları el dezenfektanlarını kullanması,</w:t>
      </w:r>
    </w:p>
    <w:p w:rsidR="005E1DA7" w:rsidRPr="00D37734" w:rsidRDefault="005E1DA7" w:rsidP="005E1DA7">
      <w:pPr>
        <w:pStyle w:val="ListeParagraf"/>
        <w:numPr>
          <w:ilvl w:val="0"/>
          <w:numId w:val="4"/>
        </w:numPr>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 xml:space="preserve">Kişisel önlemleri alması hususlarında bilgilendirme ve hatırlatmalarda bulunulmalıdır. </w:t>
      </w:r>
    </w:p>
    <w:p w:rsidR="005E1DA7" w:rsidRPr="00D37734" w:rsidRDefault="005E1DA7" w:rsidP="005E1DA7">
      <w:pPr>
        <w:pStyle w:val="ListeParagraf"/>
        <w:ind w:left="1571"/>
        <w:jc w:val="both"/>
        <w:rPr>
          <w:rFonts w:ascii="Times New Roman" w:eastAsia="Calibri" w:hAnsi="Times New Roman" w:cs="Times New Roman"/>
          <w:noProof/>
          <w:sz w:val="24"/>
          <w:szCs w:val="24"/>
        </w:rPr>
      </w:pPr>
    </w:p>
    <w:p w:rsidR="005E1DA7" w:rsidRDefault="005E1DA7" w:rsidP="005E1DA7">
      <w:pPr>
        <w:pStyle w:val="ListeParagraf"/>
        <w:numPr>
          <w:ilvl w:val="0"/>
          <w:numId w:val="5"/>
        </w:numPr>
        <w:ind w:left="0" w:firstLine="851"/>
        <w:jc w:val="both"/>
        <w:rPr>
          <w:rFonts w:ascii="Times New Roman" w:eastAsia="Calibri" w:hAnsi="Times New Roman" w:cs="Times New Roman"/>
          <w:noProof/>
          <w:sz w:val="24"/>
          <w:szCs w:val="24"/>
        </w:rPr>
      </w:pPr>
      <w:r w:rsidRPr="00D37734">
        <w:rPr>
          <w:rFonts w:ascii="Times New Roman" w:eastAsia="Calibri" w:hAnsi="Times New Roman" w:cs="Times New Roman"/>
          <w:noProof/>
          <w:sz w:val="24"/>
          <w:szCs w:val="24"/>
        </w:rPr>
        <w:t xml:space="preserve">Ayrıca, hac esnasında Suudi Arabistan’daki Suud hastanelerinde bulunan Türk hastalara ait bilgilerin Bakanlığımıza ivedilikle ulaştırılması konusunda itina gösterilmelidir. </w:t>
      </w:r>
    </w:p>
    <w:p w:rsidR="00713677" w:rsidRDefault="00713677"/>
    <w:sectPr w:rsidR="00713677">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4E2" w:rsidRDefault="005F54E2" w:rsidP="00805EE4">
      <w:pPr>
        <w:spacing w:after="0" w:line="240" w:lineRule="auto"/>
      </w:pPr>
      <w:r>
        <w:separator/>
      </w:r>
    </w:p>
  </w:endnote>
  <w:endnote w:type="continuationSeparator" w:id="0">
    <w:p w:rsidR="005F54E2" w:rsidRDefault="005F54E2" w:rsidP="00805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371521"/>
      <w:docPartObj>
        <w:docPartGallery w:val="Page Numbers (Bottom of Page)"/>
        <w:docPartUnique/>
      </w:docPartObj>
    </w:sdtPr>
    <w:sdtEndPr/>
    <w:sdtContent>
      <w:p w:rsidR="00805EE4" w:rsidRDefault="00805EE4">
        <w:pPr>
          <w:pStyle w:val="Altbilgi"/>
          <w:jc w:val="right"/>
        </w:pPr>
        <w:r>
          <w:fldChar w:fldCharType="begin"/>
        </w:r>
        <w:r>
          <w:instrText>PAGE   \* MERGEFORMAT</w:instrText>
        </w:r>
        <w:r>
          <w:fldChar w:fldCharType="separate"/>
        </w:r>
        <w:r w:rsidR="003C52CF">
          <w:rPr>
            <w:noProof/>
          </w:rPr>
          <w:t>1</w:t>
        </w:r>
        <w:r>
          <w:fldChar w:fldCharType="end"/>
        </w:r>
      </w:p>
    </w:sdtContent>
  </w:sdt>
  <w:p w:rsidR="00805EE4" w:rsidRDefault="00805EE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4E2" w:rsidRDefault="005F54E2" w:rsidP="00805EE4">
      <w:pPr>
        <w:spacing w:after="0" w:line="240" w:lineRule="auto"/>
      </w:pPr>
      <w:r>
        <w:separator/>
      </w:r>
    </w:p>
  </w:footnote>
  <w:footnote w:type="continuationSeparator" w:id="0">
    <w:p w:rsidR="005F54E2" w:rsidRDefault="005F54E2" w:rsidP="00805E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E233E"/>
    <w:multiLevelType w:val="hybridMultilevel"/>
    <w:tmpl w:val="45901F14"/>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
    <w:nsid w:val="39B47127"/>
    <w:multiLevelType w:val="hybridMultilevel"/>
    <w:tmpl w:val="8586D74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ECF264E"/>
    <w:multiLevelType w:val="hybridMultilevel"/>
    <w:tmpl w:val="34C85BFC"/>
    <w:lvl w:ilvl="0" w:tplc="041F000D">
      <w:start w:val="1"/>
      <w:numFmt w:val="bullet"/>
      <w:lvlText w:val=""/>
      <w:lvlJc w:val="left"/>
      <w:pPr>
        <w:ind w:left="1571" w:hanging="360"/>
      </w:pPr>
      <w:rPr>
        <w:rFonts w:ascii="Wingdings" w:hAnsi="Wingdings"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3">
    <w:nsid w:val="51AB423C"/>
    <w:multiLevelType w:val="hybridMultilevel"/>
    <w:tmpl w:val="9050F620"/>
    <w:lvl w:ilvl="0" w:tplc="041F000D">
      <w:start w:val="1"/>
      <w:numFmt w:val="bullet"/>
      <w:lvlText w:val=""/>
      <w:lvlJc w:val="left"/>
      <w:pPr>
        <w:ind w:left="1571" w:hanging="360"/>
      </w:pPr>
      <w:rPr>
        <w:rFonts w:ascii="Wingdings" w:hAnsi="Wingdings"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4">
    <w:nsid w:val="59CB0D7A"/>
    <w:multiLevelType w:val="hybridMultilevel"/>
    <w:tmpl w:val="8D76755E"/>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B03"/>
    <w:rsid w:val="000C6665"/>
    <w:rsid w:val="00234DE0"/>
    <w:rsid w:val="00281545"/>
    <w:rsid w:val="00294899"/>
    <w:rsid w:val="002B2067"/>
    <w:rsid w:val="003249A6"/>
    <w:rsid w:val="003522D6"/>
    <w:rsid w:val="00377E28"/>
    <w:rsid w:val="003C52CF"/>
    <w:rsid w:val="00507B03"/>
    <w:rsid w:val="005A0DD6"/>
    <w:rsid w:val="005D195B"/>
    <w:rsid w:val="005E1DA7"/>
    <w:rsid w:val="005F54E2"/>
    <w:rsid w:val="00713677"/>
    <w:rsid w:val="007339BA"/>
    <w:rsid w:val="00766192"/>
    <w:rsid w:val="00805EE4"/>
    <w:rsid w:val="00906C01"/>
    <w:rsid w:val="00911000"/>
    <w:rsid w:val="00A347F1"/>
    <w:rsid w:val="00A63885"/>
    <w:rsid w:val="00AC64CC"/>
    <w:rsid w:val="00AD5964"/>
    <w:rsid w:val="00AE2325"/>
    <w:rsid w:val="00AF4CEA"/>
    <w:rsid w:val="00BB1BF5"/>
    <w:rsid w:val="00C80F09"/>
    <w:rsid w:val="00CA386A"/>
    <w:rsid w:val="00DB6C5C"/>
    <w:rsid w:val="00E9051B"/>
    <w:rsid w:val="00EA39E0"/>
    <w:rsid w:val="00EE0F14"/>
    <w:rsid w:val="00F11089"/>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D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1DA7"/>
    <w:pPr>
      <w:ind w:left="720"/>
      <w:contextualSpacing/>
    </w:pPr>
  </w:style>
  <w:style w:type="character" w:styleId="Kpr">
    <w:name w:val="Hyperlink"/>
    <w:basedOn w:val="VarsaylanParagrafYazTipi"/>
    <w:uiPriority w:val="99"/>
    <w:unhideWhenUsed/>
    <w:rsid w:val="005E1DA7"/>
    <w:rPr>
      <w:color w:val="0000FF" w:themeColor="hyperlink"/>
      <w:u w:val="single"/>
    </w:rPr>
  </w:style>
  <w:style w:type="paragraph" w:styleId="BalonMetni">
    <w:name w:val="Balloon Text"/>
    <w:basedOn w:val="Normal"/>
    <w:link w:val="BalonMetniChar"/>
    <w:uiPriority w:val="99"/>
    <w:semiHidden/>
    <w:unhideWhenUsed/>
    <w:rsid w:val="005E1DA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1DA7"/>
    <w:rPr>
      <w:rFonts w:ascii="Tahoma" w:hAnsi="Tahoma" w:cs="Tahoma"/>
      <w:sz w:val="16"/>
      <w:szCs w:val="16"/>
    </w:rPr>
  </w:style>
  <w:style w:type="paragraph" w:styleId="stbilgi">
    <w:name w:val="header"/>
    <w:basedOn w:val="Normal"/>
    <w:link w:val="stbilgiChar"/>
    <w:uiPriority w:val="99"/>
    <w:unhideWhenUsed/>
    <w:rsid w:val="00805EE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5EE4"/>
  </w:style>
  <w:style w:type="paragraph" w:styleId="Altbilgi">
    <w:name w:val="footer"/>
    <w:basedOn w:val="Normal"/>
    <w:link w:val="AltbilgiChar"/>
    <w:uiPriority w:val="99"/>
    <w:unhideWhenUsed/>
    <w:rsid w:val="00805EE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5E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D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1DA7"/>
    <w:pPr>
      <w:ind w:left="720"/>
      <w:contextualSpacing/>
    </w:pPr>
  </w:style>
  <w:style w:type="character" w:styleId="Kpr">
    <w:name w:val="Hyperlink"/>
    <w:basedOn w:val="VarsaylanParagrafYazTipi"/>
    <w:uiPriority w:val="99"/>
    <w:unhideWhenUsed/>
    <w:rsid w:val="005E1DA7"/>
    <w:rPr>
      <w:color w:val="0000FF" w:themeColor="hyperlink"/>
      <w:u w:val="single"/>
    </w:rPr>
  </w:style>
  <w:style w:type="paragraph" w:styleId="BalonMetni">
    <w:name w:val="Balloon Text"/>
    <w:basedOn w:val="Normal"/>
    <w:link w:val="BalonMetniChar"/>
    <w:uiPriority w:val="99"/>
    <w:semiHidden/>
    <w:unhideWhenUsed/>
    <w:rsid w:val="005E1DA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1DA7"/>
    <w:rPr>
      <w:rFonts w:ascii="Tahoma" w:hAnsi="Tahoma" w:cs="Tahoma"/>
      <w:sz w:val="16"/>
      <w:szCs w:val="16"/>
    </w:rPr>
  </w:style>
  <w:style w:type="paragraph" w:styleId="stbilgi">
    <w:name w:val="header"/>
    <w:basedOn w:val="Normal"/>
    <w:link w:val="stbilgiChar"/>
    <w:uiPriority w:val="99"/>
    <w:unhideWhenUsed/>
    <w:rsid w:val="00805EE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5EE4"/>
  </w:style>
  <w:style w:type="paragraph" w:styleId="Altbilgi">
    <w:name w:val="footer"/>
    <w:basedOn w:val="Normal"/>
    <w:link w:val="AltbilgiChar"/>
    <w:uiPriority w:val="99"/>
    <w:unhideWhenUsed/>
    <w:rsid w:val="00805EE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5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cdc.europa.eu/en/healthtopics/coronavirus-infections/pages/index.aspx" TargetMode="External"/><Relationship Id="rId5" Type="http://schemas.openxmlformats.org/officeDocument/2006/relationships/webSettings" Target="webSettings.xml"/><Relationship Id="rId10" Type="http://schemas.openxmlformats.org/officeDocument/2006/relationships/hyperlink" Target="http://www.cdc.gov/coronavirus/mer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1475</Words>
  <Characters>8411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Thsk40</Company>
  <LinksUpToDate>false</LinksUpToDate>
  <CharactersWithSpaces>9867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İDİL İKBAL GÖKDAL</dc:creator>
  <cp:lastModifiedBy>EMİNE AVCI</cp:lastModifiedBy>
  <cp:revision>29</cp:revision>
  <dcterms:created xsi:type="dcterms:W3CDTF">2016-07-14T07:07:00Z</dcterms:created>
  <dcterms:modified xsi:type="dcterms:W3CDTF">2017-05-16T06:54:00Z</dcterms:modified>
</cp:coreProperties>
</file>